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53529" w:rsidR="00053529" w:rsidP="00053529" w:rsidRDefault="00053529" w14:paraId="166895D1" w14:textId="4DE98BCB">
      <w:r w:rsidR="00053529">
        <w:rPr/>
        <w:t xml:space="preserve">The GSMA Innovation Fund supports innovative digital solutions with positive socio-economic </w:t>
      </w:r>
      <w:r w:rsidR="00053529">
        <w:rPr/>
        <w:t xml:space="preserve">impact </w:t>
      </w:r>
      <w:r w:rsidR="00053529">
        <w:rPr/>
        <w:t>in low- and middle-income countries</w:t>
      </w:r>
      <w:r w:rsidR="0413C7A9">
        <w:rPr/>
        <w:t xml:space="preserve"> (LMICs)</w:t>
      </w:r>
      <w:r w:rsidR="00053529">
        <w:rPr/>
        <w:t>. We believe digital solutions have the power to sustainably reduce inequalities within our world by connecting everyone and everything to a better future.  </w:t>
      </w:r>
    </w:p>
    <w:p w:rsidR="00053529" w:rsidP="00053529" w:rsidRDefault="00053529" w14:paraId="762691A3" w14:textId="7E1B0476">
      <w:r w:rsidR="00053529">
        <w:rPr/>
        <w:t xml:space="preserve">We are in search of high-impact for-profit small and growing enterprises, including start-ups, that </w:t>
      </w:r>
      <w:r w:rsidR="00053529">
        <w:rPr/>
        <w:t>leverage</w:t>
      </w:r>
      <w:r w:rsidR="00053529">
        <w:rPr/>
        <w:t xml:space="preserve"> mobile and digital technology to pilot or scale solutions that address humanitarian challenges in </w:t>
      </w:r>
      <w:r w:rsidR="7F3E4B73">
        <w:rPr/>
        <w:t>L</w:t>
      </w:r>
      <w:r w:rsidR="00053529">
        <w:rPr/>
        <w:t xml:space="preserve">MICs. Humanitarian challenges include, but are not limited to food insecurity, displacement, and natural hazards such as floods, </w:t>
      </w:r>
      <w:r w:rsidR="00053529">
        <w:rPr/>
        <w:t>earthquakes</w:t>
      </w:r>
      <w:r w:rsidR="00053529">
        <w:rPr/>
        <w:t xml:space="preserve"> and typhoons</w:t>
      </w:r>
      <w:r w:rsidR="00053529">
        <w:rPr/>
        <w:t>.</w:t>
      </w:r>
    </w:p>
    <w:p w:rsidR="00053529" w:rsidP="00053529" w:rsidRDefault="00053529" w14:paraId="710D5A11" w14:textId="3CA33843">
      <w:r w:rsidRPr="00053529">
        <w:t xml:space="preserve">The objective of the Fund is to test innovative use cases, partnerships, and business models in selected geographies in order to </w:t>
      </w:r>
      <w:r w:rsidRPr="00053529">
        <w:rPr>
          <w:b/>
          <w:bCs/>
        </w:rPr>
        <w:t>improve access to and the sustainability of digital-enabled solutions</w:t>
      </w:r>
      <w:r w:rsidRPr="00053529">
        <w:t xml:space="preserve"> for those who are affected by, or vulnerable to, humanitarian challenges.</w:t>
      </w:r>
      <w:r>
        <w:t xml:space="preserve"> </w:t>
      </w:r>
      <w:r w:rsidRPr="00053529">
        <w:t>The Fund also aims to generate and share insights and evidence from these innovations to benefit crisis-affected communities, the humanitarian sector, and digital and mobile industry stakeholders.</w:t>
      </w:r>
    </w:p>
    <w:p w:rsidRPr="00053529" w:rsidR="00053529" w:rsidP="00053529" w:rsidRDefault="00053529" w14:paraId="3AD25E84" w14:textId="739A3294">
      <w:r w:rsidR="00053529">
        <w:rPr/>
        <w:t>The Fund is interested in solutions that use digital technology, especially mobile, which: </w:t>
      </w:r>
    </w:p>
    <w:p w:rsidRPr="00053529" w:rsidR="00053529" w:rsidP="00053529" w:rsidRDefault="00053529" w14:paraId="3380C565" w14:textId="77777777">
      <w:pPr>
        <w:numPr>
          <w:ilvl w:val="0"/>
          <w:numId w:val="7"/>
        </w:numPr>
      </w:pPr>
      <w:r w:rsidRPr="00053529">
        <w:t>Prevent and minimise the impact of humanitarian crises through preparedness and early warning. This can be for challenges such as natural hazards or drivers of food insecurity (extreme weather, drought). </w:t>
      </w:r>
    </w:p>
    <w:p w:rsidRPr="00053529" w:rsidR="00053529" w:rsidP="00053529" w:rsidRDefault="00053529" w14:paraId="6E218C8E" w14:textId="77777777">
      <w:pPr>
        <w:numPr>
          <w:ilvl w:val="0"/>
          <w:numId w:val="7"/>
        </w:numPr>
      </w:pPr>
      <w:r w:rsidRPr="00053529">
        <w:t>Improve preparedness and response to humanitarian challenges using frontier tech-enabled solutions including AI. </w:t>
      </w:r>
    </w:p>
    <w:p w:rsidRPr="00053529" w:rsidR="00053529" w:rsidP="00053529" w:rsidRDefault="00053529" w14:paraId="181A0DC3" w14:textId="77777777">
      <w:pPr>
        <w:numPr>
          <w:ilvl w:val="0"/>
          <w:numId w:val="7"/>
        </w:numPr>
      </w:pPr>
      <w:r w:rsidRPr="00053529">
        <w:t>Respond to the needs of crisis-affected populations, including internally displaced persons and refugees, through access to humanitarian assistance, services, and life-saving information. </w:t>
      </w:r>
    </w:p>
    <w:p w:rsidRPr="00053529" w:rsidR="00053529" w:rsidP="4F3F4AAE" w:rsidRDefault="00053529" w14:paraId="30725823" w14:textId="41D3513C">
      <w:pPr>
        <w:numPr>
          <w:ilvl w:val="0"/>
          <w:numId w:val="7"/>
        </w:numPr>
        <w:rPr/>
      </w:pPr>
      <w:r w:rsidR="00053529">
        <w:rPr/>
        <w:t>Are existing innovations that can be adapted or replicated in a new context to respond to a humanitarian challenge. </w:t>
      </w:r>
    </w:p>
    <w:p w:rsidRPr="00053529" w:rsidR="00053529" w:rsidP="00053529" w:rsidRDefault="00053529" w14:paraId="2DABF462" w14:textId="287FC6C0">
      <w:r w:rsidR="00053529">
        <w:rPr/>
        <w:t xml:space="preserve">The Fund is open to applicants whose projects are implemented in countries that are eligible to receive official development </w:t>
      </w:r>
      <w:r w:rsidR="00053529">
        <w:rPr/>
        <w:t>assistance</w:t>
      </w:r>
      <w:r w:rsidR="00053529">
        <w:rPr/>
        <w:t xml:space="preserve"> (see </w:t>
      </w:r>
      <w:hyperlink r:id="Rf76f56d1608d4f35">
        <w:r w:rsidRPr="4F3F4AAE" w:rsidR="00053529">
          <w:rPr>
            <w:rStyle w:val="Hyperlink"/>
          </w:rPr>
          <w:t>OECD DAC)</w:t>
        </w:r>
      </w:hyperlink>
      <w:r w:rsidR="00053529">
        <w:rPr/>
        <w:t xml:space="preserve"> in the following regions:</w:t>
      </w:r>
      <w:r w:rsidRPr="4F3F4AAE" w:rsidR="00053529">
        <w:rPr>
          <w:b w:val="1"/>
          <w:bCs w:val="1"/>
        </w:rPr>
        <w:t xml:space="preserve"> </w:t>
      </w:r>
    </w:p>
    <w:p w:rsidR="00053529" w:rsidP="00053529" w:rsidRDefault="00053529" w14:paraId="38CB19E3" w14:textId="77777777">
      <w:pPr>
        <w:numPr>
          <w:ilvl w:val="0"/>
          <w:numId w:val="6"/>
        </w:numPr>
      </w:pPr>
      <w:r w:rsidRPr="00053529">
        <w:rPr>
          <w:lang w:val="sv-SE"/>
        </w:rPr>
        <w:t>Africa </w:t>
      </w:r>
      <w:r w:rsidRPr="00053529">
        <w:t> </w:t>
      </w:r>
    </w:p>
    <w:p w:rsidRPr="00053529" w:rsidR="00053529" w:rsidP="00053529" w:rsidRDefault="00053529" w14:paraId="583B42E2" w14:textId="1C76B73D">
      <w:pPr>
        <w:numPr>
          <w:ilvl w:val="0"/>
          <w:numId w:val="6"/>
        </w:numPr>
      </w:pPr>
      <w:r>
        <w:t>Middle East</w:t>
      </w:r>
    </w:p>
    <w:p w:rsidRPr="00053529" w:rsidR="00053529" w:rsidP="00053529" w:rsidRDefault="00053529" w14:paraId="62ACDB7A" w14:textId="37057C81">
      <w:pPr>
        <w:numPr>
          <w:ilvl w:val="0"/>
          <w:numId w:val="6"/>
        </w:numPr>
        <w:rPr/>
      </w:pPr>
      <w:r w:rsidRPr="4F3F4AAE" w:rsidR="00053529">
        <w:rPr>
          <w:lang w:val="sv-SE"/>
        </w:rPr>
        <w:t>South and South</w:t>
      </w:r>
      <w:r w:rsidRPr="4F3F4AAE" w:rsidR="5092C1AF">
        <w:rPr>
          <w:lang w:val="sv-SE"/>
        </w:rPr>
        <w:t>e</w:t>
      </w:r>
      <w:r w:rsidRPr="4F3F4AAE" w:rsidR="00053529">
        <w:rPr>
          <w:lang w:val="sv-SE"/>
        </w:rPr>
        <w:t xml:space="preserve">ast </w:t>
      </w:r>
      <w:r w:rsidRPr="4F3F4AAE" w:rsidR="00053529">
        <w:rPr>
          <w:lang w:val="sv-SE"/>
        </w:rPr>
        <w:t>Asia</w:t>
      </w:r>
      <w:r w:rsidRPr="4F3F4AAE" w:rsidR="00053529">
        <w:rPr>
          <w:lang w:val="sv-SE"/>
        </w:rPr>
        <w:t> </w:t>
      </w:r>
      <w:r w:rsidR="00053529">
        <w:rPr/>
        <w:t> </w:t>
      </w:r>
    </w:p>
    <w:p w:rsidRPr="00053529" w:rsidR="00053529" w:rsidP="00053529" w:rsidRDefault="00053529" w14:paraId="1C6CB223" w14:textId="77777777">
      <w:pPr>
        <w:numPr>
          <w:ilvl w:val="0"/>
          <w:numId w:val="6"/>
        </w:numPr>
      </w:pPr>
      <w:r w:rsidRPr="00053529">
        <w:rPr>
          <w:lang w:val="sv-SE"/>
        </w:rPr>
        <w:t>Pacific Islands</w:t>
      </w:r>
      <w:r w:rsidRPr="00053529">
        <w:t> </w:t>
      </w:r>
    </w:p>
    <w:p w:rsidRPr="00053529" w:rsidR="00053529" w:rsidP="00053529" w:rsidRDefault="00053529" w14:paraId="10FAA1E3" w14:textId="77777777">
      <w:pPr>
        <w:numPr>
          <w:ilvl w:val="0"/>
          <w:numId w:val="6"/>
        </w:numPr>
      </w:pPr>
      <w:r w:rsidRPr="00053529">
        <w:rPr>
          <w:lang w:val="sv-SE"/>
        </w:rPr>
        <w:t>The Caribbean</w:t>
      </w:r>
      <w:r w:rsidRPr="00053529">
        <w:t> </w:t>
      </w:r>
    </w:p>
    <w:p w:rsidRPr="00053529" w:rsidR="00053529" w:rsidP="4F3F4AAE" w:rsidRDefault="00053529" w14:paraId="7823600A" w14:textId="2FE61B58">
      <w:pPr>
        <w:numPr>
          <w:ilvl w:val="0"/>
          <w:numId w:val="6"/>
        </w:numPr>
        <w:rPr/>
      </w:pPr>
      <w:r w:rsidRPr="4F3F4AAE" w:rsidR="00053529">
        <w:rPr>
          <w:lang w:val="sv-SE"/>
        </w:rPr>
        <w:t xml:space="preserve">Latin </w:t>
      </w:r>
      <w:r w:rsidRPr="4F3F4AAE" w:rsidR="00053529">
        <w:rPr>
          <w:lang w:val="sv-SE"/>
        </w:rPr>
        <w:t>America</w:t>
      </w:r>
      <w:r w:rsidRPr="4F3F4AAE" w:rsidR="00053529">
        <w:rPr>
          <w:lang w:val="sv-SE"/>
        </w:rPr>
        <w:t xml:space="preserve"> </w:t>
      </w:r>
    </w:p>
    <w:p w:rsidRPr="00053529" w:rsidR="00053529" w:rsidP="4F3F4AAE" w:rsidRDefault="00053529" w14:paraId="2702D126" w14:textId="2F987AA0">
      <w:pPr>
        <w:rPr>
          <w:b w:val="1"/>
          <w:bCs w:val="1"/>
        </w:rPr>
      </w:pPr>
      <w:r w:rsidRPr="4F3F4AAE" w:rsidR="00053529">
        <w:rPr>
          <w:b w:val="1"/>
          <w:bCs w:val="1"/>
        </w:rPr>
        <w:t xml:space="preserve">Do you know any start-ups that meet </w:t>
      </w:r>
      <w:r w:rsidRPr="4F3F4AAE" w:rsidR="00053529">
        <w:rPr>
          <w:b w:val="1"/>
          <w:bCs w:val="1"/>
        </w:rPr>
        <w:t>this criteria</w:t>
      </w:r>
      <w:r w:rsidRPr="4F3F4AAE" w:rsidR="00053529">
        <w:rPr>
          <w:b w:val="1"/>
          <w:bCs w:val="1"/>
        </w:rPr>
        <w:t xml:space="preserve"> and are interested in joining the GSMA Innovation Fund cohort of over 100 start-ups globally? Tell us about them!</w:t>
      </w:r>
      <w:r w:rsidRPr="4F3F4AAE" w:rsidR="1A7F6DA1">
        <w:rPr>
          <w:b w:val="1"/>
          <w:bCs w:val="1"/>
        </w:rPr>
        <w:t xml:space="preserve"> Complete and return this form to: </w:t>
      </w:r>
      <w:hyperlink r:id="Rab3557505e3840f0">
        <w:r w:rsidRPr="4F3F4AAE" w:rsidR="1A7F6DA1">
          <w:rPr>
            <w:rStyle w:val="Hyperlink"/>
            <w:b w:val="1"/>
            <w:bCs w:val="1"/>
          </w:rPr>
          <w:t>GSMAIF@gsma.com</w:t>
        </w:r>
      </w:hyperlink>
      <w:r w:rsidRPr="4F3F4AAE" w:rsidR="1A7F6DA1">
        <w:rPr>
          <w:b w:val="1"/>
          <w:bCs w:val="1"/>
        </w:rPr>
        <w:t xml:space="preserve">. </w:t>
      </w:r>
    </w:p>
    <w:p w:rsidRPr="00053529" w:rsidR="00053529" w:rsidP="00053529" w:rsidRDefault="00053529" w14:paraId="321E74FA" w14:textId="09C136ED">
      <w:r w:rsidRPr="4F3F4AAE" w:rsidR="00053529">
        <w:rPr>
          <w:u w:val="single"/>
        </w:rPr>
        <w:t>Nomination deadline:</w:t>
      </w:r>
      <w:r w:rsidR="00053529">
        <w:rPr/>
        <w:t xml:space="preserve"> </w:t>
      </w:r>
      <w:r w:rsidRPr="4F3F4AAE" w:rsidR="0075083C">
        <w:rPr>
          <w:b w:val="1"/>
          <w:bCs w:val="1"/>
        </w:rPr>
        <w:t>January</w:t>
      </w:r>
      <w:r w:rsidRPr="4F3F4AAE" w:rsidR="00053529">
        <w:rPr>
          <w:b w:val="1"/>
          <w:bCs w:val="1"/>
        </w:rPr>
        <w:t xml:space="preserve"> </w:t>
      </w:r>
      <w:r w:rsidRPr="4F3F4AAE" w:rsidR="0075083C">
        <w:rPr>
          <w:b w:val="1"/>
          <w:bCs w:val="1"/>
        </w:rPr>
        <w:t>19</w:t>
      </w:r>
      <w:r w:rsidRPr="4F3F4AAE" w:rsidR="0075083C">
        <w:rPr>
          <w:b w:val="1"/>
          <w:bCs w:val="1"/>
          <w:vertAlign w:val="superscript"/>
        </w:rPr>
        <w:t>th</w:t>
      </w:r>
      <w:r w:rsidRPr="4F3F4AAE" w:rsidR="0075083C">
        <w:rPr>
          <w:b w:val="1"/>
          <w:bCs w:val="1"/>
        </w:rPr>
        <w:t xml:space="preserve"> 2024</w:t>
      </w:r>
      <w:r w:rsidRPr="4F3F4AAE" w:rsidR="00053529">
        <w:rPr>
          <w:b w:val="1"/>
          <w:bCs w:val="1"/>
        </w:rPr>
        <w:t xml:space="preserve"> at 23:59 UTC</w:t>
      </w:r>
      <w:r w:rsidRPr="4F3F4AAE" w:rsidR="7C8815D6">
        <w:rPr>
          <w:b w:val="1"/>
          <w:bCs w:val="1"/>
        </w:rPr>
        <w:t xml:space="preserve"> </w:t>
      </w:r>
      <w:r w:rsidRPr="4F3F4AAE" w:rsidR="00053529">
        <w:rPr>
          <w:b w:val="1"/>
          <w:bCs w:val="1"/>
        </w:rPr>
        <w:t>(UK time)</w:t>
      </w:r>
      <w:r w:rsidR="00053529">
        <w:rPr/>
        <w:t> </w:t>
      </w:r>
    </w:p>
    <w:p w:rsidRPr="00053529" w:rsidR="00053529" w:rsidP="00053529" w:rsidRDefault="00053529" w14:paraId="519BB9F3" w14:textId="45BE5E7F">
      <w:r w:rsidRPr="4F3F4AAE" w:rsidR="2D2EFEAB">
        <w:rPr>
          <w:u w:val="single"/>
        </w:rPr>
        <w:t xml:space="preserve">Application to the Innovation Fund </w:t>
      </w:r>
      <w:r w:rsidRPr="4F3F4AAE" w:rsidR="2DA65D37">
        <w:rPr>
          <w:u w:val="single"/>
        </w:rPr>
        <w:t>deadline</w:t>
      </w:r>
      <w:r w:rsidRPr="4F3F4AAE" w:rsidR="00053529">
        <w:rPr>
          <w:u w:val="single"/>
        </w:rPr>
        <w:t>:</w:t>
      </w:r>
      <w:r w:rsidRPr="4F3F4AAE" w:rsidR="00053529">
        <w:rPr>
          <w:b w:val="1"/>
          <w:bCs w:val="1"/>
          <w:u w:val="single"/>
        </w:rPr>
        <w:t xml:space="preserve"> </w:t>
      </w:r>
      <w:r w:rsidRPr="4F3F4AAE" w:rsidR="0075083C">
        <w:rPr>
          <w:b w:val="1"/>
          <w:bCs w:val="1"/>
        </w:rPr>
        <w:t xml:space="preserve">February </w:t>
      </w:r>
      <w:r w:rsidRPr="4F3F4AAE" w:rsidR="00053529">
        <w:rPr>
          <w:b w:val="1"/>
          <w:bCs w:val="1"/>
        </w:rPr>
        <w:t>1</w:t>
      </w:r>
      <w:r w:rsidRPr="4F3F4AAE" w:rsidR="0075083C">
        <w:rPr>
          <w:b w:val="1"/>
          <w:bCs w:val="1"/>
        </w:rPr>
        <w:t>2</w:t>
      </w:r>
      <w:r w:rsidRPr="4F3F4AAE" w:rsidR="00053529">
        <w:rPr>
          <w:b w:val="1"/>
          <w:bCs w:val="1"/>
          <w:vertAlign w:val="superscript"/>
        </w:rPr>
        <w:t>th</w:t>
      </w:r>
      <w:r w:rsidRPr="4F3F4AAE" w:rsidR="00053529">
        <w:rPr>
          <w:b w:val="1"/>
          <w:bCs w:val="1"/>
        </w:rPr>
        <w:t xml:space="preserve"> 202</w:t>
      </w:r>
      <w:r w:rsidRPr="4F3F4AAE" w:rsidR="0075083C">
        <w:rPr>
          <w:b w:val="1"/>
          <w:bCs w:val="1"/>
        </w:rPr>
        <w:t>4</w:t>
      </w:r>
      <w:r w:rsidR="00053529">
        <w:rPr/>
        <w:t xml:space="preserve"> at </w:t>
      </w:r>
      <w:r w:rsidRPr="4F3F4AAE" w:rsidR="00053529">
        <w:rPr>
          <w:b w:val="1"/>
          <w:bCs w:val="1"/>
        </w:rPr>
        <w:t>23:59 UTC (UK time)</w:t>
      </w:r>
      <w:r w:rsidR="00053529">
        <w:rPr/>
        <w:t> </w:t>
      </w:r>
    </w:p>
    <w:p w:rsidRPr="00053529" w:rsidR="00053529" w:rsidP="4F3F4AAE" w:rsidRDefault="00053529" w14:paraId="6666C958" w14:textId="49640367">
      <w:pPr>
        <w:rPr>
          <w:lang w:val="en-US"/>
        </w:rPr>
      </w:pPr>
      <w:r w:rsidRPr="71125787" w:rsidR="00053529">
        <w:rPr>
          <w:lang w:val="en-US"/>
        </w:rPr>
        <w:t xml:space="preserve">Please refer to the Fund’s </w:t>
      </w:r>
      <w:hyperlink r:id="R0af8afd4ae424ecb">
        <w:r w:rsidRPr="71125787" w:rsidR="00053529">
          <w:rPr>
            <w:rStyle w:val="Hyperlink"/>
            <w:lang w:val="en-US"/>
          </w:rPr>
          <w:t>Terms and Conditions</w:t>
        </w:r>
      </w:hyperlink>
      <w:r w:rsidRPr="71125787" w:rsidR="00053529">
        <w:rPr>
          <w:lang w:val="en-US"/>
        </w:rPr>
        <w:t xml:space="preserve"> </w:t>
      </w:r>
      <w:r w:rsidRPr="71125787" w:rsidR="00053529">
        <w:rPr>
          <w:lang w:val="en-US"/>
        </w:rPr>
        <w:t xml:space="preserve">for more information. </w:t>
      </w:r>
    </w:p>
    <w:p w:rsidRPr="00053529" w:rsidR="00053529" w:rsidP="4F3F4AAE" w:rsidRDefault="00053529" w14:paraId="20872F4E" w14:textId="798008F0">
      <w:pPr>
        <w:pStyle w:val="Normal"/>
        <w:rPr>
          <w:lang w:val="en-US"/>
        </w:rPr>
      </w:pPr>
    </w:p>
    <w:p w:rsidRPr="00053529" w:rsidR="00053529" w:rsidP="00053529" w:rsidRDefault="00053529" w14:paraId="0EBB025E" w14:textId="4B700FEB">
      <w:r w:rsidRPr="4F3F4AAE" w:rsidR="00053529">
        <w:rPr>
          <w:b w:val="1"/>
          <w:bCs w:val="1"/>
          <w:lang w:val="en-US"/>
        </w:rPr>
        <w:t>Please, introduce yourself *</w:t>
      </w:r>
      <w:r w:rsidR="00053529">
        <w:rPr/>
        <w:t> </w:t>
      </w:r>
    </w:p>
    <w:p w:rsidRPr="00053529" w:rsidR="00053529" w:rsidP="00053529" w:rsidRDefault="00053529" w14:paraId="37569156" w14:textId="77777777">
      <w:r w:rsidRPr="00053529">
        <w:rPr>
          <w:i/>
          <w:iCs/>
          <w:lang w:val="en-US"/>
        </w:rPr>
        <w:t>Kindly indicate your name and surname</w:t>
      </w:r>
      <w:r w:rsidRPr="00053529">
        <w:t> </w:t>
      </w:r>
    </w:p>
    <w:p w:rsidRPr="00053529" w:rsidR="00053529" w:rsidP="00053529" w:rsidRDefault="00053529" w14:paraId="0F126B22" w14:textId="77777777">
      <w:r w:rsidRPr="00053529">
        <w:t> </w:t>
      </w:r>
    </w:p>
    <w:p w:rsidRPr="00053529" w:rsidR="00053529" w:rsidP="00053529" w:rsidRDefault="00053529" w14:paraId="50A4B77D" w14:textId="36FA9534">
      <w:r w:rsidRPr="4F3F4AAE" w:rsidR="00053529">
        <w:rPr>
          <w:b w:val="1"/>
          <w:bCs w:val="1"/>
          <w:lang w:val="en-US"/>
        </w:rPr>
        <w:t xml:space="preserve">What </w:t>
      </w:r>
      <w:r w:rsidRPr="4F3F4AAE" w:rsidR="00053529">
        <w:rPr>
          <w:b w:val="1"/>
          <w:bCs w:val="1"/>
          <w:lang w:val="en-US"/>
        </w:rPr>
        <w:t>organi</w:t>
      </w:r>
      <w:r w:rsidRPr="4F3F4AAE" w:rsidR="53BEF054">
        <w:rPr>
          <w:b w:val="1"/>
          <w:bCs w:val="1"/>
          <w:lang w:val="en-US"/>
        </w:rPr>
        <w:t>s</w:t>
      </w:r>
      <w:r w:rsidRPr="4F3F4AAE" w:rsidR="00053529">
        <w:rPr>
          <w:b w:val="1"/>
          <w:bCs w:val="1"/>
          <w:lang w:val="en-US"/>
        </w:rPr>
        <w:t>ation</w:t>
      </w:r>
      <w:r w:rsidRPr="4F3F4AAE" w:rsidR="00053529">
        <w:rPr>
          <w:b w:val="1"/>
          <w:bCs w:val="1"/>
          <w:lang w:val="en-US"/>
        </w:rPr>
        <w:t xml:space="preserve"> do you work for? *</w:t>
      </w:r>
      <w:r w:rsidR="00053529">
        <w:rPr/>
        <w:t> </w:t>
      </w:r>
    </w:p>
    <w:p w:rsidRPr="00053529" w:rsidR="00053529" w:rsidP="00053529" w:rsidRDefault="00053529" w14:paraId="5A2022D5" w14:textId="77777777">
      <w:r w:rsidRPr="00053529">
        <w:t> </w:t>
      </w:r>
    </w:p>
    <w:p w:rsidRPr="00053529" w:rsidR="00053529" w:rsidP="00053529" w:rsidRDefault="00053529" w14:paraId="1DE518DA" w14:textId="77777777">
      <w:r w:rsidRPr="00053529">
        <w:rPr>
          <w:b/>
          <w:bCs/>
          <w:lang w:val="en-US"/>
        </w:rPr>
        <w:t>What is your job title? *</w:t>
      </w:r>
      <w:r w:rsidRPr="00053529">
        <w:t> </w:t>
      </w:r>
    </w:p>
    <w:p w:rsidRPr="00053529" w:rsidR="00053529" w:rsidP="00053529" w:rsidRDefault="00053529" w14:paraId="78F72401" w14:textId="77777777">
      <w:r w:rsidRPr="00053529">
        <w:t> </w:t>
      </w:r>
    </w:p>
    <w:p w:rsidRPr="00053529" w:rsidR="00053529" w:rsidP="00053529" w:rsidRDefault="00053529" w14:paraId="3C2D3F23" w14:textId="06C07BF8">
      <w:r w:rsidRPr="4F3F4AAE" w:rsidR="00053529">
        <w:rPr>
          <w:b w:val="1"/>
          <w:bCs w:val="1"/>
          <w:lang w:val="en-US"/>
        </w:rPr>
        <w:t>Which organi</w:t>
      </w:r>
      <w:r w:rsidRPr="4F3F4AAE" w:rsidR="4BF17189">
        <w:rPr>
          <w:b w:val="1"/>
          <w:bCs w:val="1"/>
          <w:lang w:val="en-US"/>
        </w:rPr>
        <w:t>s</w:t>
      </w:r>
      <w:r w:rsidRPr="4F3F4AAE" w:rsidR="00053529">
        <w:rPr>
          <w:b w:val="1"/>
          <w:bCs w:val="1"/>
          <w:lang w:val="en-US"/>
        </w:rPr>
        <w:t xml:space="preserve">ation or project would you like to </w:t>
      </w:r>
      <w:r w:rsidRPr="4F3F4AAE" w:rsidR="00053529">
        <w:rPr>
          <w:b w:val="1"/>
          <w:bCs w:val="1"/>
          <w:lang w:val="en-US"/>
        </w:rPr>
        <w:t>recommend</w:t>
      </w:r>
      <w:r w:rsidRPr="4F3F4AAE" w:rsidR="00053529">
        <w:rPr>
          <w:b w:val="1"/>
          <w:bCs w:val="1"/>
          <w:lang w:val="en-US"/>
        </w:rPr>
        <w:t xml:space="preserve"> us? *</w:t>
      </w:r>
      <w:r w:rsidR="00053529">
        <w:rPr/>
        <w:t> </w:t>
      </w:r>
    </w:p>
    <w:p w:rsidRPr="00053529" w:rsidR="00053529" w:rsidP="00053529" w:rsidRDefault="00053529" w14:paraId="2EDBF676" w14:textId="77777777">
      <w:r w:rsidRPr="00053529">
        <w:t> </w:t>
      </w:r>
    </w:p>
    <w:p w:rsidRPr="00053529" w:rsidR="00053529" w:rsidP="00053529" w:rsidRDefault="00053529" w14:paraId="478AD10D" w14:textId="6BF4F1BF">
      <w:r w:rsidRPr="4F3F4AAE" w:rsidR="00053529">
        <w:rPr>
          <w:b w:val="1"/>
          <w:bCs w:val="1"/>
          <w:lang w:val="en-US"/>
        </w:rPr>
        <w:t>Organi</w:t>
      </w:r>
      <w:r w:rsidRPr="4F3F4AAE" w:rsidR="66CA4E58">
        <w:rPr>
          <w:b w:val="1"/>
          <w:bCs w:val="1"/>
          <w:lang w:val="en-US"/>
        </w:rPr>
        <w:t>s</w:t>
      </w:r>
      <w:r w:rsidRPr="4F3F4AAE" w:rsidR="00053529">
        <w:rPr>
          <w:b w:val="1"/>
          <w:bCs w:val="1"/>
          <w:lang w:val="en-US"/>
        </w:rPr>
        <w:t>ation or project website *</w:t>
      </w:r>
      <w:r w:rsidR="00053529">
        <w:rPr/>
        <w:t> </w:t>
      </w:r>
    </w:p>
    <w:p w:rsidRPr="00053529" w:rsidR="00053529" w:rsidP="00053529" w:rsidRDefault="00053529" w14:paraId="3382C4CD" w14:textId="77777777">
      <w:r w:rsidRPr="00053529">
        <w:t> </w:t>
      </w:r>
    </w:p>
    <w:p w:rsidRPr="00053529" w:rsidR="00053529" w:rsidP="00053529" w:rsidRDefault="00053529" w14:paraId="3AC4C796" w14:textId="1F8CE1E5">
      <w:r w:rsidRPr="4F3F4AAE" w:rsidR="00053529">
        <w:rPr>
          <w:b w:val="1"/>
          <w:bCs w:val="1"/>
          <w:lang w:val="en-US"/>
        </w:rPr>
        <w:t xml:space="preserve">Please </w:t>
      </w:r>
      <w:r w:rsidRPr="4F3F4AAE" w:rsidR="00053529">
        <w:rPr>
          <w:b w:val="1"/>
          <w:bCs w:val="1"/>
          <w:lang w:val="en-US"/>
        </w:rPr>
        <w:t>indicate</w:t>
      </w:r>
      <w:r w:rsidRPr="4F3F4AAE" w:rsidR="00053529">
        <w:rPr>
          <w:b w:val="1"/>
          <w:bCs w:val="1"/>
          <w:lang w:val="en-US"/>
        </w:rPr>
        <w:t xml:space="preserve"> the recommended </w:t>
      </w:r>
      <w:r w:rsidRPr="4F3F4AAE" w:rsidR="00053529">
        <w:rPr>
          <w:b w:val="1"/>
          <w:bCs w:val="1"/>
          <w:lang w:val="en-US"/>
        </w:rPr>
        <w:t>organi</w:t>
      </w:r>
      <w:r w:rsidRPr="4F3F4AAE" w:rsidR="12ED92D7">
        <w:rPr>
          <w:b w:val="1"/>
          <w:bCs w:val="1"/>
          <w:lang w:val="en-US"/>
        </w:rPr>
        <w:t>s</w:t>
      </w:r>
      <w:r w:rsidRPr="4F3F4AAE" w:rsidR="00053529">
        <w:rPr>
          <w:b w:val="1"/>
          <w:bCs w:val="1"/>
          <w:lang w:val="en-US"/>
        </w:rPr>
        <w:t>ation's</w:t>
      </w:r>
      <w:r w:rsidRPr="4F3F4AAE" w:rsidR="00053529">
        <w:rPr>
          <w:b w:val="1"/>
          <w:bCs w:val="1"/>
          <w:lang w:val="en-US"/>
        </w:rPr>
        <w:t xml:space="preserve"> founder</w:t>
      </w:r>
      <w:r w:rsidRPr="4F3F4AAE" w:rsidR="5C179580">
        <w:rPr>
          <w:b w:val="1"/>
          <w:bCs w:val="1"/>
          <w:lang w:val="en-US"/>
        </w:rPr>
        <w:t>/</w:t>
      </w:r>
      <w:r w:rsidRPr="4F3F4AAE" w:rsidR="00053529">
        <w:rPr>
          <w:b w:val="1"/>
          <w:bCs w:val="1"/>
          <w:lang w:val="en-US"/>
        </w:rPr>
        <w:t>project lead name and surname *</w:t>
      </w:r>
      <w:r w:rsidR="00053529">
        <w:rPr/>
        <w:t> </w:t>
      </w:r>
    </w:p>
    <w:p w:rsidRPr="00053529" w:rsidR="00053529" w:rsidP="00053529" w:rsidRDefault="00053529" w14:paraId="2A299A8A" w14:textId="77777777">
      <w:r w:rsidRPr="00053529">
        <w:t> </w:t>
      </w:r>
    </w:p>
    <w:p w:rsidRPr="00053529" w:rsidR="00053529" w:rsidP="00053529" w:rsidRDefault="00053529" w14:paraId="191A59D5" w14:textId="388530FF">
      <w:r w:rsidRPr="4F3F4AAE" w:rsidR="00053529">
        <w:rPr>
          <w:b w:val="1"/>
          <w:bCs w:val="1"/>
          <w:lang w:val="en-US"/>
        </w:rPr>
        <w:t>Founder</w:t>
      </w:r>
      <w:r w:rsidRPr="4F3F4AAE" w:rsidR="68A60212">
        <w:rPr>
          <w:b w:val="1"/>
          <w:bCs w:val="1"/>
          <w:lang w:val="en-US"/>
        </w:rPr>
        <w:t>/</w:t>
      </w:r>
      <w:r w:rsidRPr="4F3F4AAE" w:rsidR="00053529">
        <w:rPr>
          <w:b w:val="1"/>
          <w:bCs w:val="1"/>
          <w:lang w:val="en-US"/>
        </w:rPr>
        <w:t>project lead email *</w:t>
      </w:r>
      <w:r w:rsidR="00053529">
        <w:rPr/>
        <w:t> </w:t>
      </w:r>
    </w:p>
    <w:p w:rsidRPr="00053529" w:rsidR="00053529" w:rsidP="00053529" w:rsidRDefault="00053529" w14:paraId="22F4EE9D" w14:textId="77777777">
      <w:r w:rsidRPr="00053529">
        <w:t> </w:t>
      </w:r>
    </w:p>
    <w:p w:rsidRPr="00053529" w:rsidR="00053529" w:rsidP="00053529" w:rsidRDefault="00053529" w14:paraId="2972B349" w14:textId="77777777">
      <w:r w:rsidRPr="00053529">
        <w:rPr>
          <w:b/>
          <w:bCs/>
          <w:lang w:val="en-US"/>
        </w:rPr>
        <w:t>Referral Comments (Max 250 words)</w:t>
      </w:r>
      <w:r w:rsidRPr="00053529">
        <w:t> </w:t>
      </w:r>
    </w:p>
    <w:p w:rsidRPr="00053529" w:rsidR="00053529" w:rsidP="00053529" w:rsidRDefault="00053529" w14:paraId="3054BE7A" w14:textId="77777777">
      <w:r w:rsidRPr="00053529">
        <w:rPr>
          <w:i/>
          <w:iCs/>
          <w:lang w:val="en-US"/>
        </w:rPr>
        <w:t>Have they been part of your portfolio? Have you worked with them in the past? Any other reason why would you like us to consider them?</w:t>
      </w:r>
      <w:r w:rsidRPr="00053529">
        <w:t> </w:t>
      </w:r>
    </w:p>
    <w:p w:rsidRPr="00053529" w:rsidR="00053529" w:rsidP="00053529" w:rsidRDefault="00053529" w14:paraId="2B1A3F4D" w14:textId="06743AC1">
      <w:r w:rsidR="00053529">
        <w:rPr/>
        <w:t> </w:t>
      </w:r>
      <w:r w:rsidR="00053529">
        <w:rPr/>
        <w:t> </w:t>
      </w:r>
    </w:p>
    <w:p w:rsidR="00BE0C37" w:rsidRDefault="00BE0C37" w14:paraId="12549159" w14:textId="77777777"/>
    <w:sectPr w:rsidR="00BE0C37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0407F"/>
    <w:multiLevelType w:val="multilevel"/>
    <w:tmpl w:val="158AA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D302456"/>
    <w:multiLevelType w:val="multilevel"/>
    <w:tmpl w:val="80F0F8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35CB7B17"/>
    <w:multiLevelType w:val="multilevel"/>
    <w:tmpl w:val="ECFC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36534724"/>
    <w:multiLevelType w:val="multilevel"/>
    <w:tmpl w:val="05004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3D510AB1"/>
    <w:multiLevelType w:val="multilevel"/>
    <w:tmpl w:val="D15A06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6D9F2B2F"/>
    <w:multiLevelType w:val="multilevel"/>
    <w:tmpl w:val="F056DD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" w15:restartNumberingAfterBreak="0">
    <w:nsid w:val="73E31874"/>
    <w:multiLevelType w:val="multilevel"/>
    <w:tmpl w:val="B8DC47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num w:numId="1" w16cid:durableId="727651128">
    <w:abstractNumId w:val="3"/>
  </w:num>
  <w:num w:numId="2" w16cid:durableId="1838497595">
    <w:abstractNumId w:val="6"/>
  </w:num>
  <w:num w:numId="3" w16cid:durableId="1519463384">
    <w:abstractNumId w:val="1"/>
  </w:num>
  <w:num w:numId="4" w16cid:durableId="633759449">
    <w:abstractNumId w:val="5"/>
  </w:num>
  <w:num w:numId="5" w16cid:durableId="2083211120">
    <w:abstractNumId w:val="4"/>
  </w:num>
  <w:num w:numId="6" w16cid:durableId="120350267">
    <w:abstractNumId w:val="0"/>
  </w:num>
  <w:num w:numId="7" w16cid:durableId="653610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529"/>
    <w:rsid w:val="00053529"/>
    <w:rsid w:val="0075083C"/>
    <w:rsid w:val="00AB7DED"/>
    <w:rsid w:val="00BE0C37"/>
    <w:rsid w:val="0413C7A9"/>
    <w:rsid w:val="12ED92D7"/>
    <w:rsid w:val="1A7F6DA1"/>
    <w:rsid w:val="1C5F9CFA"/>
    <w:rsid w:val="246AAEDF"/>
    <w:rsid w:val="26067F40"/>
    <w:rsid w:val="2C7DAE4A"/>
    <w:rsid w:val="2D2EFEAB"/>
    <w:rsid w:val="2DA65D37"/>
    <w:rsid w:val="2E197EAB"/>
    <w:rsid w:val="32ECEFCE"/>
    <w:rsid w:val="37C060F1"/>
    <w:rsid w:val="4939307F"/>
    <w:rsid w:val="4BF17189"/>
    <w:rsid w:val="4F3F4AAE"/>
    <w:rsid w:val="5092C1AF"/>
    <w:rsid w:val="53BEF054"/>
    <w:rsid w:val="53DAA99B"/>
    <w:rsid w:val="5C179580"/>
    <w:rsid w:val="66CA4E58"/>
    <w:rsid w:val="681C311A"/>
    <w:rsid w:val="68A60212"/>
    <w:rsid w:val="71125787"/>
    <w:rsid w:val="7B71E32C"/>
    <w:rsid w:val="7C8815D6"/>
    <w:rsid w:val="7F3E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D980C"/>
  <w15:chartTrackingRefBased/>
  <w15:docId w15:val="{F5D7A639-AFFA-435E-AE24-910AC222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35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5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5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0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1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1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3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4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hyperlink" Target="https://www.oecd.org/dac/financing-sustainable-development/development-finance-standards/DAC-List-of-ODA-Recipients-for-reporting-2022-23-flows.pdf" TargetMode="External" Id="Rf76f56d1608d4f35" /><Relationship Type="http://schemas.openxmlformats.org/officeDocument/2006/relationships/hyperlink" Target="mailto:GSMAIF@gsma.com" TargetMode="External" Id="Rab3557505e3840f0" /><Relationship Type="http://schemas.openxmlformats.org/officeDocument/2006/relationships/hyperlink" Target="https://www.gsma.com/mobilefordevelopment/wp-content/uploads/2023/12/Final_GSMA_Innovation-Fund-for-Humanitarian-Challenges_TC_2023_ACCESSIBLE.pdf" TargetMode="External" Id="R0af8afd4ae424ec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810A481247624291BAA64EFEE0FC78" ma:contentTypeVersion="6" ma:contentTypeDescription="Create a new document." ma:contentTypeScope="" ma:versionID="6de78345bcb676fea2d30152685cf9cc">
  <xsd:schema xmlns:xsd="http://www.w3.org/2001/XMLSchema" xmlns:xs="http://www.w3.org/2001/XMLSchema" xmlns:p="http://schemas.microsoft.com/office/2006/metadata/properties" xmlns:ns2="f77a8cee-79be-4bac-bb95-ce5ef97107e6" xmlns:ns3="0a9ec452-f210-46a4-8043-1313759fd488" targetNamespace="http://schemas.microsoft.com/office/2006/metadata/properties" ma:root="true" ma:fieldsID="0f40e00ba4eb52093b73ce8e2e1626ab" ns2:_="" ns3:_="">
    <xsd:import namespace="f77a8cee-79be-4bac-bb95-ce5ef97107e6"/>
    <xsd:import namespace="0a9ec452-f210-46a4-8043-1313759fd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a8cee-79be-4bac-bb95-ce5ef97107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ec452-f210-46a4-8043-1313759fd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7E1B09-1E03-4CA0-B1B9-A734776F41A1}"/>
</file>

<file path=customXml/itemProps2.xml><?xml version="1.0" encoding="utf-8"?>
<ds:datastoreItem xmlns:ds="http://schemas.openxmlformats.org/officeDocument/2006/customXml" ds:itemID="{E483D11C-131E-4CD4-B5E2-8776AD9EC036}"/>
</file>

<file path=customXml/itemProps3.xml><?xml version="1.0" encoding="utf-8"?>
<ds:datastoreItem xmlns:ds="http://schemas.openxmlformats.org/officeDocument/2006/customXml" ds:itemID="{9CD0404D-68CB-485D-B7D0-05120D46492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Guy Peggram</dc:creator>
  <keywords/>
  <dc:description/>
  <lastModifiedBy>Sophie Pitcher</lastModifiedBy>
  <revision>3</revision>
  <dcterms:created xsi:type="dcterms:W3CDTF">2023-11-30T09:17:00.0000000Z</dcterms:created>
  <dcterms:modified xsi:type="dcterms:W3CDTF">2023-12-06T11:19:09.6457568Z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0x01010035810A481247624291BAA64EFEE0FC78</vt:lpwstr>
  </property>
</Properties>
</file>